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BA" w:rsidRPr="0022509A" w:rsidRDefault="001C0341" w:rsidP="00DB50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5006BA" w:rsidRPr="0022509A" w:rsidRDefault="005006BA" w:rsidP="00DB50D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509A">
        <w:rPr>
          <w:rFonts w:ascii="Times New Roman" w:hAnsi="Times New Roman"/>
          <w:sz w:val="24"/>
          <w:szCs w:val="24"/>
        </w:rPr>
        <w:t>Рабочая программа по физике составлена на основе следующих нормативных документов:</w:t>
      </w:r>
    </w:p>
    <w:p w:rsidR="009E7473" w:rsidRDefault="009E7473" w:rsidP="00DB50D4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компонент государственных образовательных стандартов </w:t>
      </w:r>
      <w:r w:rsidR="00DB50D4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(утвержден приказом Министерства образования и науки Российской Федерации от 05.03.2004г. №1089).</w:t>
      </w:r>
    </w:p>
    <w:p w:rsidR="009E7473" w:rsidRDefault="009E7473" w:rsidP="00DB50D4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МБОУ СОШ №5 (утверждена приказом директора от 30.08.2016г. №304).</w:t>
      </w:r>
    </w:p>
    <w:p w:rsidR="009E7473" w:rsidRDefault="009E7473" w:rsidP="00DB50D4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СОШ №5 (утвержден приказом директора от 30.05.2016г.  №222).</w:t>
      </w:r>
    </w:p>
    <w:p w:rsidR="009E7473" w:rsidRDefault="009E7473" w:rsidP="00DB50D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МБОУ СОШ №5 (утвержден приказом директора от 30.05.2016г. №220).</w:t>
      </w:r>
    </w:p>
    <w:p w:rsidR="005006BA" w:rsidRPr="0022509A" w:rsidRDefault="005006BA" w:rsidP="00DB50D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509A">
        <w:rPr>
          <w:rFonts w:ascii="Times New Roman" w:hAnsi="Times New Roman"/>
          <w:sz w:val="24"/>
          <w:szCs w:val="24"/>
        </w:rPr>
        <w:t xml:space="preserve">Примерная программа по физике (Л.И. </w:t>
      </w:r>
      <w:proofErr w:type="spellStart"/>
      <w:r w:rsidRPr="0022509A">
        <w:rPr>
          <w:rFonts w:ascii="Times New Roman" w:hAnsi="Times New Roman"/>
          <w:sz w:val="24"/>
          <w:szCs w:val="24"/>
        </w:rPr>
        <w:t>Генденштейн</w:t>
      </w:r>
      <w:proofErr w:type="spellEnd"/>
      <w:r w:rsidRPr="0022509A">
        <w:rPr>
          <w:rFonts w:ascii="Times New Roman" w:hAnsi="Times New Roman"/>
          <w:sz w:val="24"/>
          <w:szCs w:val="24"/>
        </w:rPr>
        <w:t xml:space="preserve">, Ю.И. </w:t>
      </w:r>
      <w:proofErr w:type="gramStart"/>
      <w:r w:rsidRPr="0022509A">
        <w:rPr>
          <w:rFonts w:ascii="Times New Roman" w:hAnsi="Times New Roman"/>
          <w:sz w:val="24"/>
          <w:szCs w:val="24"/>
        </w:rPr>
        <w:t>Дик</w:t>
      </w:r>
      <w:proofErr w:type="gramEnd"/>
      <w:r w:rsidRPr="0022509A">
        <w:rPr>
          <w:rFonts w:ascii="Times New Roman" w:hAnsi="Times New Roman"/>
          <w:sz w:val="24"/>
          <w:szCs w:val="24"/>
        </w:rPr>
        <w:t xml:space="preserve">, 2015, «Дрофа») </w:t>
      </w:r>
    </w:p>
    <w:p w:rsidR="005006BA" w:rsidRPr="0022509A" w:rsidRDefault="005006BA" w:rsidP="00DB50D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509A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учебно-методический комплекс под редакцией </w:t>
      </w:r>
    </w:p>
    <w:p w:rsidR="005006BA" w:rsidRPr="0022509A" w:rsidRDefault="005006BA" w:rsidP="00DB50D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2509A">
        <w:rPr>
          <w:rFonts w:ascii="Times New Roman" w:hAnsi="Times New Roman"/>
          <w:sz w:val="24"/>
          <w:szCs w:val="24"/>
        </w:rPr>
        <w:t xml:space="preserve">Л.Э. </w:t>
      </w:r>
      <w:proofErr w:type="spellStart"/>
      <w:r w:rsidRPr="0022509A">
        <w:rPr>
          <w:rFonts w:ascii="Times New Roman" w:hAnsi="Times New Roman"/>
          <w:sz w:val="24"/>
          <w:szCs w:val="24"/>
        </w:rPr>
        <w:t>Генденштейна</w:t>
      </w:r>
      <w:proofErr w:type="spellEnd"/>
      <w:r w:rsidRPr="0022509A">
        <w:rPr>
          <w:rFonts w:ascii="Times New Roman" w:hAnsi="Times New Roman"/>
          <w:sz w:val="24"/>
          <w:szCs w:val="24"/>
        </w:rPr>
        <w:t>.</w:t>
      </w:r>
    </w:p>
    <w:p w:rsidR="005006BA" w:rsidRPr="0022509A" w:rsidRDefault="005006BA" w:rsidP="00DB50D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509A">
        <w:rPr>
          <w:rFonts w:ascii="Times New Roman" w:hAnsi="Times New Roman"/>
          <w:sz w:val="24"/>
          <w:szCs w:val="24"/>
        </w:rPr>
        <w:t xml:space="preserve">Состав УМК: </w:t>
      </w:r>
    </w:p>
    <w:p w:rsidR="005006BA" w:rsidRPr="0022509A" w:rsidRDefault="005006BA" w:rsidP="00DB50D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509A">
        <w:rPr>
          <w:rFonts w:ascii="Times New Roman" w:hAnsi="Times New Roman"/>
          <w:sz w:val="24"/>
          <w:szCs w:val="24"/>
        </w:rPr>
        <w:t xml:space="preserve">-учебник Л. Э. </w:t>
      </w:r>
      <w:proofErr w:type="spellStart"/>
      <w:r w:rsidRPr="0022509A">
        <w:rPr>
          <w:rFonts w:ascii="Times New Roman" w:hAnsi="Times New Roman"/>
          <w:sz w:val="24"/>
          <w:szCs w:val="24"/>
        </w:rPr>
        <w:t>Генденштейн</w:t>
      </w:r>
      <w:proofErr w:type="spellEnd"/>
      <w:r w:rsidRPr="0022509A">
        <w:rPr>
          <w:rFonts w:ascii="Times New Roman" w:hAnsi="Times New Roman"/>
          <w:sz w:val="24"/>
          <w:szCs w:val="24"/>
        </w:rPr>
        <w:t xml:space="preserve"> «Физика 11»,-М.: Дрофа, 2012.</w:t>
      </w:r>
    </w:p>
    <w:p w:rsidR="005006BA" w:rsidRPr="0022509A" w:rsidRDefault="005006BA" w:rsidP="00DB50D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509A">
        <w:rPr>
          <w:rFonts w:ascii="Times New Roman" w:hAnsi="Times New Roman"/>
          <w:sz w:val="24"/>
          <w:szCs w:val="24"/>
        </w:rPr>
        <w:t xml:space="preserve">- сборник задач  Л.Э. </w:t>
      </w:r>
      <w:proofErr w:type="spellStart"/>
      <w:r w:rsidRPr="0022509A">
        <w:rPr>
          <w:rFonts w:ascii="Times New Roman" w:hAnsi="Times New Roman"/>
          <w:sz w:val="24"/>
          <w:szCs w:val="24"/>
        </w:rPr>
        <w:t>Генденштейн</w:t>
      </w:r>
      <w:proofErr w:type="spellEnd"/>
      <w:r w:rsidRPr="0022509A">
        <w:rPr>
          <w:rFonts w:ascii="Times New Roman" w:hAnsi="Times New Roman"/>
          <w:sz w:val="24"/>
          <w:szCs w:val="24"/>
        </w:rPr>
        <w:t>,- М.: Мнемозина,2012.</w:t>
      </w:r>
    </w:p>
    <w:p w:rsidR="005006BA" w:rsidRPr="0022509A" w:rsidRDefault="005006BA" w:rsidP="00DB50D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509A">
        <w:rPr>
          <w:rFonts w:ascii="Times New Roman" w:hAnsi="Times New Roman"/>
          <w:sz w:val="24"/>
          <w:szCs w:val="24"/>
        </w:rPr>
        <w:t>Данный класс является общеобразовательным.</w:t>
      </w:r>
    </w:p>
    <w:p w:rsidR="005006BA" w:rsidRPr="0022509A" w:rsidRDefault="005006BA" w:rsidP="00DB50D4">
      <w:pPr>
        <w:pStyle w:val="a5"/>
        <w:tabs>
          <w:tab w:val="left" w:pos="284"/>
        </w:tabs>
        <w:spacing w:before="0" w:beforeAutospacing="0" w:after="0" w:afterAutospacing="0"/>
        <w:rPr>
          <w:b/>
          <w:color w:val="000000"/>
        </w:rPr>
      </w:pPr>
      <w:r w:rsidRPr="0022509A">
        <w:rPr>
          <w:b/>
          <w:color w:val="000000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5006BA" w:rsidRPr="0022509A" w:rsidRDefault="005006BA" w:rsidP="00DB50D4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22509A">
        <w:rPr>
          <w:color w:val="000000"/>
        </w:rPr>
        <w:t>•Освоение знаний о фундаментальных физических законах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фотоэффекта; наиболее важных открытиях в области физики; методах научного познания.</w:t>
      </w:r>
    </w:p>
    <w:p w:rsidR="005006BA" w:rsidRPr="0022509A" w:rsidRDefault="005006BA" w:rsidP="00DB50D4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proofErr w:type="gramStart"/>
      <w:r w:rsidRPr="0022509A">
        <w:rPr>
          <w:color w:val="000000"/>
        </w:rPr>
        <w:t>•Овладение умениями проводить наблюдения, планировать и выполнять эксперименты; применять полученные знания для объяснения движения небесных тел и ИСЗ, свойства газов, жидкостей и твёрдых тел; электромагнитную индукцию, распространение электромагнитных волн, волновых свойств света, фотоэффекта, излучения поглощения света атомом; для практического использования физических знаний при обеспечении безопасности жизнедеятельности в процессе использования транспортных средств, бытовых электроприборов, средств радио- и телекоммуникаций.</w:t>
      </w:r>
      <w:proofErr w:type="gramEnd"/>
    </w:p>
    <w:p w:rsidR="005006BA" w:rsidRPr="0022509A" w:rsidRDefault="005006BA" w:rsidP="00DB50D4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22509A">
        <w:rPr>
          <w:color w:val="000000"/>
        </w:rPr>
        <w:t>•Развитие познавательных интересов, творческих способностей в процессе совместного выполнения задач.</w:t>
      </w:r>
    </w:p>
    <w:p w:rsidR="005006BA" w:rsidRPr="0022509A" w:rsidRDefault="005006BA" w:rsidP="00DB50D4">
      <w:pPr>
        <w:pStyle w:val="a5"/>
        <w:tabs>
          <w:tab w:val="left" w:pos="284"/>
        </w:tabs>
        <w:spacing w:before="0" w:beforeAutospacing="0" w:after="0" w:afterAutospacing="0"/>
      </w:pPr>
      <w:r w:rsidRPr="0022509A">
        <w:rPr>
          <w:color w:val="000000"/>
        </w:rPr>
        <w:t>•Использование приобретённых знаний и умений для решения практических задач; рационального природопользования и охраны окружающей среды.</w:t>
      </w:r>
    </w:p>
    <w:p w:rsidR="005006BA" w:rsidRPr="0022509A" w:rsidRDefault="005006BA" w:rsidP="00DB50D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2509A">
        <w:rPr>
          <w:rFonts w:ascii="Times New Roman" w:hAnsi="Times New Roman"/>
          <w:b/>
          <w:sz w:val="24"/>
          <w:szCs w:val="24"/>
        </w:rPr>
        <w:t>Основными задачами обучения физике в 11 классе являются:</w:t>
      </w:r>
    </w:p>
    <w:p w:rsidR="005006BA" w:rsidRPr="0022509A" w:rsidRDefault="005006BA" w:rsidP="00DB50D4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22509A">
        <w:rPr>
          <w:color w:val="000000"/>
        </w:rPr>
        <w:t>•усвоение знаний о фундаментальных физических законах, лежащих в основе современной физической картины мира, наиболее важных открытиях в области физики, оказывающих определенное влияние на развитие техники и технологии; методах научного познания мира.</w:t>
      </w:r>
    </w:p>
    <w:p w:rsidR="005006BA" w:rsidRPr="0022509A" w:rsidRDefault="005006BA" w:rsidP="00DB50D4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22509A">
        <w:rPr>
          <w:color w:val="000000"/>
        </w:rPr>
        <w:t>•овладение умениями проводить наблюдения, планировать и выполнять эксперименты, выдвигать гипотезы, строить модели, устанавливать границы их применимости;</w:t>
      </w:r>
    </w:p>
    <w:p w:rsidR="005006BA" w:rsidRPr="0022509A" w:rsidRDefault="005006BA" w:rsidP="00DB50D4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22509A">
        <w:rPr>
          <w:color w:val="000000"/>
        </w:rPr>
        <w:t>•применение знаний для объяснения явлений природы, свойств вещества, принципа работы технических устройств, решения физических задач, самостоятельного приобретения и оценки достоверности новой информации, использования современных информационных технологий для поиска и переработки учебной и научно-популярной информации по физике;</w:t>
      </w:r>
    </w:p>
    <w:p w:rsidR="005006BA" w:rsidRPr="0022509A" w:rsidRDefault="005006BA" w:rsidP="00DB50D4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22509A">
        <w:rPr>
          <w:color w:val="000000"/>
        </w:rPr>
        <w:t>•развитие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5006BA" w:rsidRPr="0022509A" w:rsidRDefault="005006BA" w:rsidP="00DB50D4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22509A">
        <w:rPr>
          <w:color w:val="000000"/>
        </w:rPr>
        <w:lastRenderedPageBreak/>
        <w:t>•воспитание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5006BA" w:rsidRPr="0022509A" w:rsidRDefault="005006BA" w:rsidP="00DB50D4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22509A">
        <w:rPr>
          <w:color w:val="000000"/>
        </w:rPr>
        <w:t>•использование приобретенных знаний и умений для решения практических, жизненных задач, для обеспечения безопасности своей жизни, рационального природопользования, обеспечения безопасности жизнедеятельности человека.</w:t>
      </w:r>
    </w:p>
    <w:p w:rsidR="005006BA" w:rsidRPr="0022509A" w:rsidRDefault="005006BA" w:rsidP="00DB50D4">
      <w:pPr>
        <w:pStyle w:val="a5"/>
        <w:tabs>
          <w:tab w:val="left" w:pos="284"/>
        </w:tabs>
        <w:spacing w:before="0" w:beforeAutospacing="0" w:after="0" w:afterAutospacing="0"/>
        <w:rPr>
          <w:b/>
        </w:rPr>
      </w:pPr>
      <w:r w:rsidRPr="0022509A">
        <w:rPr>
          <w:color w:val="000000"/>
        </w:rPr>
        <w:t xml:space="preserve">На изучение физики в 11 классе отводится 102 часа в год (3 часа в неделю). В связи с тем, что государственные праздники 23 февраля и 8 марта приходятся на четверг и среду соответственно, когда </w:t>
      </w:r>
      <w:proofErr w:type="gramStart"/>
      <w:r w:rsidRPr="0022509A">
        <w:rPr>
          <w:color w:val="000000"/>
        </w:rPr>
        <w:t>согласно</w:t>
      </w:r>
      <w:proofErr w:type="gramEnd"/>
      <w:r w:rsidRPr="0022509A">
        <w:rPr>
          <w:color w:val="000000"/>
        </w:rPr>
        <w:t xml:space="preserve"> школьного расписания проводятся уроки физики, то фактически будет проведено  100 уроков. Программа будет выполнена за счет уменьшения количества уроков на повторение.</w:t>
      </w:r>
    </w:p>
    <w:p w:rsidR="005006BA" w:rsidRPr="0022509A" w:rsidRDefault="005006BA" w:rsidP="00DB50D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06BA" w:rsidRPr="0022509A" w:rsidSect="001C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1909"/>
    <w:multiLevelType w:val="hybridMultilevel"/>
    <w:tmpl w:val="5894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4A59BC"/>
    <w:multiLevelType w:val="hybridMultilevel"/>
    <w:tmpl w:val="EA928416"/>
    <w:lvl w:ilvl="0" w:tplc="9672FEB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C72E1"/>
    <w:multiLevelType w:val="hybridMultilevel"/>
    <w:tmpl w:val="0F744F24"/>
    <w:lvl w:ilvl="0" w:tplc="49D00736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78A"/>
    <w:rsid w:val="00073DC2"/>
    <w:rsid w:val="000D2E53"/>
    <w:rsid w:val="000F0A52"/>
    <w:rsid w:val="00182E44"/>
    <w:rsid w:val="001C0341"/>
    <w:rsid w:val="0022509A"/>
    <w:rsid w:val="00231C92"/>
    <w:rsid w:val="002518BA"/>
    <w:rsid w:val="00295FBB"/>
    <w:rsid w:val="002D278A"/>
    <w:rsid w:val="002F5363"/>
    <w:rsid w:val="00314686"/>
    <w:rsid w:val="003915D7"/>
    <w:rsid w:val="004D3040"/>
    <w:rsid w:val="005006BA"/>
    <w:rsid w:val="005B7A90"/>
    <w:rsid w:val="005D5CFC"/>
    <w:rsid w:val="006166BC"/>
    <w:rsid w:val="0075388A"/>
    <w:rsid w:val="00764E4A"/>
    <w:rsid w:val="007A1B65"/>
    <w:rsid w:val="00807EE7"/>
    <w:rsid w:val="00820E7A"/>
    <w:rsid w:val="009737AD"/>
    <w:rsid w:val="009E7473"/>
    <w:rsid w:val="009E7944"/>
    <w:rsid w:val="00AE2649"/>
    <w:rsid w:val="00B61C08"/>
    <w:rsid w:val="00BC3ECE"/>
    <w:rsid w:val="00C55DA1"/>
    <w:rsid w:val="00D008D1"/>
    <w:rsid w:val="00DB50D4"/>
    <w:rsid w:val="00F92812"/>
    <w:rsid w:val="00FC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278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D278A"/>
    <w:pPr>
      <w:ind w:left="720"/>
      <w:contextualSpacing/>
    </w:pPr>
  </w:style>
  <w:style w:type="paragraph" w:styleId="a5">
    <w:name w:val="Normal (Web)"/>
    <w:basedOn w:val="a"/>
    <w:uiPriority w:val="99"/>
    <w:rsid w:val="002D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2D2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D2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D2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2D2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2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</cp:revision>
  <dcterms:created xsi:type="dcterms:W3CDTF">2016-09-04T00:36:00Z</dcterms:created>
  <dcterms:modified xsi:type="dcterms:W3CDTF">2017-01-27T11:30:00Z</dcterms:modified>
</cp:coreProperties>
</file>