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95" w:rsidRDefault="008B5D95" w:rsidP="008B5D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D354A2" w:rsidRPr="008B5D95" w:rsidRDefault="00D354A2" w:rsidP="008B5D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D95">
        <w:rPr>
          <w:rFonts w:ascii="Times New Roman" w:hAnsi="Times New Roman"/>
          <w:b/>
          <w:sz w:val="24"/>
          <w:szCs w:val="24"/>
        </w:rPr>
        <w:t xml:space="preserve"> «Введение в геометрию»</w:t>
      </w:r>
      <w:r w:rsidR="008B5D95">
        <w:rPr>
          <w:rFonts w:ascii="Times New Roman" w:hAnsi="Times New Roman"/>
          <w:b/>
          <w:sz w:val="24"/>
          <w:szCs w:val="24"/>
        </w:rPr>
        <w:t xml:space="preserve"> </w:t>
      </w:r>
      <w:r w:rsidRPr="008B5D95">
        <w:rPr>
          <w:rFonts w:ascii="Times New Roman" w:hAnsi="Times New Roman"/>
          <w:b/>
          <w:sz w:val="24"/>
          <w:szCs w:val="24"/>
        </w:rPr>
        <w:t>6 класс</w:t>
      </w:r>
      <w:r w:rsidR="008B5D95">
        <w:rPr>
          <w:rFonts w:ascii="Times New Roman" w:hAnsi="Times New Roman"/>
          <w:b/>
          <w:sz w:val="24"/>
          <w:szCs w:val="24"/>
        </w:rPr>
        <w:t>.</w:t>
      </w:r>
    </w:p>
    <w:p w:rsidR="00CF56D6" w:rsidRPr="008B5D95" w:rsidRDefault="00A11797" w:rsidP="008B5D95">
      <w:pPr>
        <w:pStyle w:val="western"/>
        <w:tabs>
          <w:tab w:val="left" w:pos="284"/>
        </w:tabs>
        <w:spacing w:before="0" w:beforeAutospacing="0" w:after="0" w:afterAutospacing="0"/>
      </w:pPr>
      <w:r w:rsidRPr="008B5D95">
        <w:t>Внеурочная деятельность обучающихся предполагает решение познавательных, увлекательных и интересных задач, способных привить интерес к предмету, развить логику мышления, воображения, способность думать и принимать решения в нестандартных ситуациях. Внеурочная работа создаёт условия для неформального общения учащихся, имеет выраженную воспитательную и социально-педагогическую направленность. Мною был выбран курс «Введение в геометрию» для учеников 6 класса как пропедевтика и подготовка детей к основному курсу геометрии 7 класса. И это не случайно, поскольку г</w:t>
      </w:r>
      <w:r w:rsidRPr="008B5D95">
        <w:rPr>
          <w:bCs/>
          <w:iCs/>
        </w:rPr>
        <w:t>еометрия</w:t>
      </w:r>
      <w:r w:rsidRPr="008B5D95">
        <w:t xml:space="preserve"> помогает детям  приобрести знаний о пространстве, фор</w:t>
      </w:r>
      <w:r w:rsidRPr="008B5D95">
        <w:softHyphen/>
        <w:t>мирует умения описывать объекты окружающего мира, развивает пространственное воображение, интуицию, логику мышления.</w:t>
      </w:r>
    </w:p>
    <w:p w:rsidR="00A14A00" w:rsidRPr="008B5D95" w:rsidRDefault="00212AD6" w:rsidP="008B5D95">
      <w:pPr>
        <w:pStyle w:val="ParagraphStyle"/>
        <w:tabs>
          <w:tab w:val="left" w:pos="284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8B5D95">
        <w:rPr>
          <w:rFonts w:ascii="Times New Roman" w:hAnsi="Times New Roman" w:cs="Times New Roman"/>
          <w:b/>
          <w:bCs/>
          <w:u w:val="single"/>
        </w:rPr>
        <w:t>Нормативными документами для составления рабочей программы</w:t>
      </w:r>
      <w:r w:rsidR="004F32BA" w:rsidRPr="008B5D95">
        <w:rPr>
          <w:rFonts w:ascii="Times New Roman" w:hAnsi="Times New Roman" w:cs="Times New Roman"/>
          <w:b/>
          <w:bCs/>
          <w:u w:val="single"/>
        </w:rPr>
        <w:t xml:space="preserve"> являются</w:t>
      </w:r>
      <w:r w:rsidR="00A14A00" w:rsidRPr="008B5D95">
        <w:rPr>
          <w:rFonts w:ascii="Times New Roman" w:hAnsi="Times New Roman" w:cs="Times New Roman"/>
          <w:b/>
          <w:bCs/>
          <w:u w:val="single"/>
        </w:rPr>
        <w:t>:</w:t>
      </w:r>
    </w:p>
    <w:p w:rsidR="00A14A00" w:rsidRPr="008B5D95" w:rsidRDefault="00A14A00" w:rsidP="008B5D95">
      <w:pPr>
        <w:pStyle w:val="ParagraphStyle"/>
        <w:tabs>
          <w:tab w:val="left" w:pos="284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8B5D95" w:rsidRPr="008B5D95" w:rsidRDefault="008B5D95" w:rsidP="008B5D95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/>
        <w:ind w:left="0" w:firstLine="0"/>
        <w:jc w:val="both"/>
      </w:pPr>
      <w:r w:rsidRPr="008B5D95">
        <w:t xml:space="preserve">ФГОС ООО  (утвержден приказом Министерства образования и науки Российской Федерации от 17.12.2010г. №1897). </w:t>
      </w:r>
    </w:p>
    <w:p w:rsidR="008B5D95" w:rsidRPr="008B5D95" w:rsidRDefault="008B5D95" w:rsidP="008B5D9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5D95">
        <w:rPr>
          <w:rFonts w:ascii="Times New Roman" w:hAnsi="Times New Roman"/>
          <w:sz w:val="24"/>
          <w:szCs w:val="24"/>
          <w:lang w:eastAsia="ru-RU"/>
        </w:rPr>
        <w:t xml:space="preserve"> Образовательная программа МБОУ СОШ № 5 г. Сальска (утвержденная   приказом от </w:t>
      </w:r>
      <w:r w:rsidRPr="008B5D95">
        <w:rPr>
          <w:rFonts w:ascii="Times New Roman" w:hAnsi="Times New Roman"/>
          <w:sz w:val="24"/>
          <w:szCs w:val="24"/>
        </w:rPr>
        <w:t xml:space="preserve">    30.08.2016г. №304</w:t>
      </w:r>
      <w:r w:rsidRPr="008B5D95">
        <w:rPr>
          <w:rFonts w:ascii="Times New Roman" w:hAnsi="Times New Roman"/>
          <w:sz w:val="24"/>
          <w:szCs w:val="24"/>
          <w:lang w:eastAsia="ru-RU"/>
        </w:rPr>
        <w:t>);</w:t>
      </w:r>
    </w:p>
    <w:p w:rsidR="008B5D95" w:rsidRPr="008B5D95" w:rsidRDefault="008B5D95" w:rsidP="008B5D95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/>
        <w:ind w:left="0" w:firstLine="0"/>
        <w:jc w:val="both"/>
      </w:pPr>
      <w:r w:rsidRPr="008B5D95">
        <w:t>Календарный учебный график МБОУ СОШ № 5 г. Сальска (учрежден приказом от  30.05.2016г.  №220);</w:t>
      </w:r>
    </w:p>
    <w:p w:rsidR="00F73E2C" w:rsidRPr="008B5D95" w:rsidRDefault="00F73E2C" w:rsidP="008B5D95">
      <w:pPr>
        <w:pStyle w:val="western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proofErr w:type="gramStart"/>
      <w:r w:rsidRPr="008B5D95">
        <w:rPr>
          <w:color w:val="000000"/>
          <w:shd w:val="clear" w:color="auto" w:fill="FFFFFF"/>
        </w:rPr>
        <w:t>Примерной программы среднего (полного) общего образования по алгебре, рекомендованной Министерством образования РФ для общеобразовательных школ, лицеев и гимназий, созданной на основе федерального компонента государственного образовательного стандарта М. Просвещение 201</w:t>
      </w:r>
      <w:r w:rsidR="00D354A2" w:rsidRPr="008B5D95">
        <w:rPr>
          <w:color w:val="000000"/>
          <w:shd w:val="clear" w:color="auto" w:fill="FFFFFF"/>
        </w:rPr>
        <w:t>4</w:t>
      </w:r>
      <w:r w:rsidRPr="008B5D95">
        <w:rPr>
          <w:color w:val="000000"/>
          <w:shd w:val="clear" w:color="auto" w:fill="FFFFFF"/>
        </w:rPr>
        <w:t>,</w:t>
      </w:r>
      <w:r w:rsidRPr="008B5D95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8B5D95">
        <w:rPr>
          <w:color w:val="000000"/>
          <w:shd w:val="clear" w:color="auto" w:fill="FFFFFF"/>
        </w:rPr>
        <w:t xml:space="preserve">и авторской программе «Математика 5-11 </w:t>
      </w:r>
      <w:proofErr w:type="spellStart"/>
      <w:r w:rsidRPr="008B5D95">
        <w:rPr>
          <w:color w:val="000000"/>
          <w:shd w:val="clear" w:color="auto" w:fill="FFFFFF"/>
        </w:rPr>
        <w:t>кл</w:t>
      </w:r>
      <w:proofErr w:type="spellEnd"/>
      <w:r w:rsidRPr="008B5D95">
        <w:rPr>
          <w:color w:val="000000"/>
          <w:shd w:val="clear" w:color="auto" w:fill="FFFFFF"/>
        </w:rPr>
        <w:t xml:space="preserve">.» Г.М. Кузнецова, Н.Г. </w:t>
      </w:r>
      <w:proofErr w:type="spellStart"/>
      <w:r w:rsidRPr="008B5D95">
        <w:rPr>
          <w:color w:val="000000"/>
          <w:shd w:val="clear" w:color="auto" w:fill="FFFFFF"/>
        </w:rPr>
        <w:t>Миндюк</w:t>
      </w:r>
      <w:proofErr w:type="spellEnd"/>
      <w:r w:rsidRPr="008B5D95">
        <w:rPr>
          <w:color w:val="000000"/>
          <w:shd w:val="clear" w:color="auto" w:fill="FFFFFF"/>
        </w:rPr>
        <w:t>.</w:t>
      </w:r>
      <w:proofErr w:type="gramEnd"/>
    </w:p>
    <w:p w:rsidR="00F73E2C" w:rsidRPr="008B5D95" w:rsidRDefault="00F73E2C" w:rsidP="008B5D95">
      <w:pPr>
        <w:pStyle w:val="western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 w:rsidRPr="008B5D95">
        <w:rPr>
          <w:color w:val="000000"/>
          <w:shd w:val="clear" w:color="auto" w:fill="FFFFFF"/>
        </w:rPr>
        <w:t xml:space="preserve">Программа составлена на основе материалов книг авторов: </w:t>
      </w:r>
      <w:proofErr w:type="spellStart"/>
      <w:r w:rsidRPr="008B5D95">
        <w:t>Фотин</w:t>
      </w:r>
      <w:proofErr w:type="spellEnd"/>
      <w:r w:rsidRPr="008B5D95">
        <w:t xml:space="preserve"> И.В. Введение в геометрию 6 класс-В.: «Учитель»,20</w:t>
      </w:r>
      <w:r w:rsidR="00D354A2" w:rsidRPr="008B5D95">
        <w:t>15</w:t>
      </w:r>
      <w:r w:rsidRPr="008B5D95">
        <w:t>.-143с</w:t>
      </w:r>
      <w:proofErr w:type="gramStart"/>
      <w:r w:rsidRPr="008B5D95">
        <w:rPr>
          <w:color w:val="000000"/>
          <w:shd w:val="clear" w:color="auto" w:fill="FFFFFF"/>
        </w:rPr>
        <w:t xml:space="preserve"> ;</w:t>
      </w:r>
      <w:proofErr w:type="gramEnd"/>
      <w:r w:rsidRPr="008B5D95">
        <w:rPr>
          <w:color w:val="000000"/>
          <w:shd w:val="clear" w:color="auto" w:fill="FFFFFF"/>
        </w:rPr>
        <w:t xml:space="preserve"> </w:t>
      </w:r>
      <w:proofErr w:type="spellStart"/>
      <w:r w:rsidRPr="008B5D95">
        <w:rPr>
          <w:color w:val="000000"/>
          <w:shd w:val="clear" w:color="auto" w:fill="FFFFFF"/>
        </w:rPr>
        <w:t>Фарков</w:t>
      </w:r>
      <w:proofErr w:type="spellEnd"/>
      <w:r w:rsidRPr="008B5D95">
        <w:rPr>
          <w:color w:val="000000"/>
          <w:shd w:val="clear" w:color="auto" w:fill="FFFFFF"/>
        </w:rPr>
        <w:t xml:space="preserve"> А.В. Математические кружки в школе. 5-8 классы. – </w:t>
      </w:r>
      <w:proofErr w:type="spellStart"/>
      <w:r w:rsidRPr="008B5D95">
        <w:rPr>
          <w:color w:val="000000"/>
          <w:shd w:val="clear" w:color="auto" w:fill="FFFFFF"/>
        </w:rPr>
        <w:t>М.:Айрис-пресс</w:t>
      </w:r>
      <w:proofErr w:type="spellEnd"/>
      <w:r w:rsidRPr="008B5D95">
        <w:rPr>
          <w:color w:val="000000"/>
          <w:shd w:val="clear" w:color="auto" w:fill="FFFFFF"/>
        </w:rPr>
        <w:t>, 20</w:t>
      </w:r>
      <w:r w:rsidR="00D354A2" w:rsidRPr="008B5D95">
        <w:rPr>
          <w:color w:val="000000"/>
          <w:shd w:val="clear" w:color="auto" w:fill="FFFFFF"/>
        </w:rPr>
        <w:t>14</w:t>
      </w:r>
      <w:r w:rsidRPr="008B5D95">
        <w:rPr>
          <w:color w:val="000000"/>
          <w:shd w:val="clear" w:color="auto" w:fill="FFFFFF"/>
        </w:rPr>
        <w:t xml:space="preserve">. – 144 </w:t>
      </w:r>
      <w:proofErr w:type="gramStart"/>
      <w:r w:rsidRPr="008B5D95">
        <w:rPr>
          <w:color w:val="000000"/>
          <w:shd w:val="clear" w:color="auto" w:fill="FFFFFF"/>
        </w:rPr>
        <w:t>с</w:t>
      </w:r>
      <w:proofErr w:type="gramEnd"/>
      <w:r w:rsidRPr="008B5D95">
        <w:rPr>
          <w:color w:val="000000"/>
          <w:shd w:val="clear" w:color="auto" w:fill="FFFFFF"/>
        </w:rPr>
        <w:t xml:space="preserve">. – (Школьные олимпиады); </w:t>
      </w:r>
      <w:r w:rsidRPr="008B5D95">
        <w:rPr>
          <w:i/>
          <w:iCs/>
          <w:color w:val="000000"/>
        </w:rPr>
        <w:t>Григорьев,</w:t>
      </w:r>
      <w:r w:rsidRPr="008B5D95">
        <w:rPr>
          <w:spacing w:val="-15"/>
        </w:rPr>
        <w:t xml:space="preserve"> </w:t>
      </w:r>
      <w:r w:rsidRPr="008B5D95">
        <w:rPr>
          <w:i/>
          <w:iCs/>
          <w:color w:val="000000"/>
        </w:rPr>
        <w:t>Д.</w:t>
      </w:r>
      <w:r w:rsidRPr="008B5D95">
        <w:rPr>
          <w:spacing w:val="-15"/>
        </w:rPr>
        <w:t xml:space="preserve"> </w:t>
      </w:r>
      <w:r w:rsidRPr="008B5D95">
        <w:rPr>
          <w:i/>
          <w:iCs/>
          <w:color w:val="000000"/>
        </w:rPr>
        <w:t>В.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Внеурочная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деятельность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школьников. Методический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конструктор</w:t>
      </w:r>
      <w:proofErr w:type="gramStart"/>
      <w:r w:rsidRPr="008B5D95">
        <w:rPr>
          <w:spacing w:val="-15"/>
        </w:rPr>
        <w:t xml:space="preserve"> </w:t>
      </w:r>
      <w:r w:rsidRPr="008B5D95">
        <w:rPr>
          <w:color w:val="000000"/>
        </w:rPr>
        <w:t>:</w:t>
      </w:r>
      <w:proofErr w:type="gramEnd"/>
      <w:r w:rsidRPr="008B5D95">
        <w:rPr>
          <w:spacing w:val="-15"/>
        </w:rPr>
        <w:t xml:space="preserve"> </w:t>
      </w:r>
      <w:r w:rsidRPr="008B5D95">
        <w:rPr>
          <w:color w:val="000000"/>
        </w:rPr>
        <w:t>пособие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для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учителя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/</w:t>
      </w:r>
      <w:r w:rsidRPr="008B5D95">
        <w:rPr>
          <w:spacing w:val="-15"/>
        </w:rPr>
        <w:t xml:space="preserve"> </w:t>
      </w:r>
      <w:r w:rsidRPr="008B5D95">
        <w:rPr>
          <w:color w:val="000000"/>
          <w:spacing w:val="-15"/>
        </w:rPr>
        <w:t>Д</w:t>
      </w:r>
      <w:r w:rsidRPr="008B5D95">
        <w:rPr>
          <w:color w:val="000000"/>
        </w:rPr>
        <w:t>.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В.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Григорьев,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П.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В.</w:t>
      </w:r>
      <w:r w:rsidRPr="008B5D95">
        <w:rPr>
          <w:spacing w:val="-15"/>
        </w:rPr>
        <w:t xml:space="preserve"> </w:t>
      </w:r>
      <w:r w:rsidRPr="008B5D95">
        <w:rPr>
          <w:color w:val="000000"/>
        </w:rPr>
        <w:t>Степанов.</w:t>
      </w:r>
      <w:r w:rsidRPr="008B5D95">
        <w:rPr>
          <w:spacing w:val="-15"/>
        </w:rPr>
        <w:t xml:space="preserve"> –</w:t>
      </w:r>
      <w:r w:rsidRPr="008B5D95">
        <w:rPr>
          <w:color w:val="000000"/>
        </w:rPr>
        <w:t xml:space="preserve"> М.</w:t>
      </w:r>
      <w:proofErr w:type="gramStart"/>
      <w:r w:rsidRPr="008B5D95">
        <w:rPr>
          <w:color w:val="000000"/>
        </w:rPr>
        <w:t xml:space="preserve"> :</w:t>
      </w:r>
      <w:proofErr w:type="gramEnd"/>
      <w:r w:rsidRPr="008B5D95">
        <w:rPr>
          <w:color w:val="000000"/>
        </w:rPr>
        <w:t xml:space="preserve"> Просвещение, 20</w:t>
      </w:r>
      <w:r w:rsidR="00D354A2" w:rsidRPr="008B5D95">
        <w:rPr>
          <w:color w:val="000000"/>
        </w:rPr>
        <w:t>13</w:t>
      </w:r>
      <w:r w:rsidRPr="008B5D95">
        <w:rPr>
          <w:color w:val="000000"/>
        </w:rPr>
        <w:t xml:space="preserve">. – 223 с. – (Стандарты второго поколения); </w:t>
      </w:r>
      <w:r w:rsidRPr="008B5D95">
        <w:rPr>
          <w:i/>
          <w:iCs/>
          <w:color w:val="000000"/>
        </w:rPr>
        <w:t xml:space="preserve">Формирование </w:t>
      </w:r>
      <w:r w:rsidRPr="008B5D95">
        <w:rPr>
          <w:color w:val="000000"/>
        </w:rPr>
        <w:t>универсальных учебных действий в основной школе: от действия к мысли. Система заданий</w:t>
      </w:r>
      <w:proofErr w:type="gramStart"/>
      <w:r w:rsidRPr="008B5D95">
        <w:rPr>
          <w:color w:val="000000"/>
        </w:rPr>
        <w:t xml:space="preserve"> :</w:t>
      </w:r>
      <w:proofErr w:type="gramEnd"/>
      <w:r w:rsidRPr="008B5D95">
        <w:rPr>
          <w:color w:val="000000"/>
        </w:rPr>
        <w:t xml:space="preserve"> пособие для учителя / под ред. А. Г. </w:t>
      </w:r>
      <w:proofErr w:type="spellStart"/>
      <w:r w:rsidRPr="008B5D95">
        <w:rPr>
          <w:color w:val="000000"/>
        </w:rPr>
        <w:t>Асмолова</w:t>
      </w:r>
      <w:proofErr w:type="spellEnd"/>
      <w:r w:rsidRPr="008B5D95">
        <w:rPr>
          <w:color w:val="000000"/>
        </w:rPr>
        <w:t>. – М.</w:t>
      </w:r>
      <w:proofErr w:type="gramStart"/>
      <w:r w:rsidRPr="008B5D95">
        <w:rPr>
          <w:color w:val="000000"/>
        </w:rPr>
        <w:t xml:space="preserve"> :</w:t>
      </w:r>
      <w:proofErr w:type="gramEnd"/>
      <w:r w:rsidRPr="008B5D95">
        <w:rPr>
          <w:color w:val="000000"/>
        </w:rPr>
        <w:t xml:space="preserve"> Просвещение, 20</w:t>
      </w:r>
      <w:r w:rsidR="00D354A2" w:rsidRPr="008B5D95">
        <w:rPr>
          <w:color w:val="000000"/>
        </w:rPr>
        <w:t>14</w:t>
      </w:r>
      <w:r w:rsidRPr="008B5D95">
        <w:rPr>
          <w:color w:val="000000"/>
        </w:rPr>
        <w:t xml:space="preserve">. – 159 с. – </w:t>
      </w:r>
      <w:r w:rsidRPr="008B5D95">
        <w:t>(Стандарты второго поколения).</w:t>
      </w:r>
    </w:p>
    <w:p w:rsidR="00A14A00" w:rsidRPr="008B5D95" w:rsidRDefault="00A14A00" w:rsidP="008B5D9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B5D95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курса:</w:t>
      </w:r>
    </w:p>
    <w:p w:rsidR="00EC7E82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 xml:space="preserve">Программа базируется на </w:t>
      </w:r>
      <w:proofErr w:type="spellStart"/>
      <w:r w:rsidRPr="008B5D95">
        <w:rPr>
          <w:rFonts w:ascii="Times New Roman" w:hAnsi="Times New Roman" w:cs="Times New Roman"/>
        </w:rPr>
        <w:t>системно-деятельностном</w:t>
      </w:r>
      <w:proofErr w:type="spellEnd"/>
      <w:r w:rsidRPr="008B5D95">
        <w:rPr>
          <w:rFonts w:ascii="Times New Roman" w:hAnsi="Times New Roman" w:cs="Times New Roman"/>
        </w:rPr>
        <w:t xml:space="preserve"> подходе. Он создает основу для самостоятельного успешного усвоения учащимися новых знаний, компетенций, умений, видов и способов деятельности. Программа формирует такие качества ученика как креативность (логика мышления, гибкость ума, умение отстоять свою позицию), </w:t>
      </w:r>
      <w:proofErr w:type="spellStart"/>
      <w:r w:rsidRPr="008B5D95">
        <w:rPr>
          <w:rFonts w:ascii="Times New Roman" w:hAnsi="Times New Roman" w:cs="Times New Roman"/>
        </w:rPr>
        <w:t>коммуникативность</w:t>
      </w:r>
      <w:proofErr w:type="spellEnd"/>
      <w:r w:rsidRPr="008B5D95">
        <w:rPr>
          <w:rFonts w:ascii="Times New Roman" w:hAnsi="Times New Roman" w:cs="Times New Roman"/>
        </w:rPr>
        <w:t xml:space="preserve"> (общение в неформальной обстановке)</w:t>
      </w:r>
      <w:r w:rsidR="00EC7E82" w:rsidRPr="008B5D95">
        <w:rPr>
          <w:rFonts w:ascii="Times New Roman" w:hAnsi="Times New Roman" w:cs="Times New Roman"/>
        </w:rPr>
        <w:t xml:space="preserve">. Позволяет сформировать у учеников такие способности, как: моделирование (создавать алгоритм, уметь выделять главное); целеполагание (умение поставить цель и достичь её); рефлексия (умение анализировать, видеть трудности, ошибки, радоваться своим успехам и удачам своих товарищей); </w:t>
      </w:r>
      <w:proofErr w:type="spellStart"/>
      <w:r w:rsidR="00EC7E82" w:rsidRPr="008B5D95">
        <w:rPr>
          <w:rFonts w:ascii="Times New Roman" w:hAnsi="Times New Roman" w:cs="Times New Roman"/>
        </w:rPr>
        <w:t>коммуникативность</w:t>
      </w:r>
      <w:proofErr w:type="spellEnd"/>
      <w:r w:rsidR="00EC7E82" w:rsidRPr="008B5D95">
        <w:rPr>
          <w:rFonts w:ascii="Times New Roman" w:hAnsi="Times New Roman" w:cs="Times New Roman"/>
        </w:rPr>
        <w:t xml:space="preserve"> (умение отстаивать свою точку зрения, принимать мнение других); инициативность (искать несколько путей и способов решения) Данные способности развивают УУД детей, что является важнейшей задачей современной школы.</w:t>
      </w:r>
    </w:p>
    <w:p w:rsidR="00A11797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 xml:space="preserve">Программа обусловлена ее методологической значимостью: знания и </w:t>
      </w:r>
      <w:proofErr w:type="gramStart"/>
      <w:r w:rsidRPr="008B5D95">
        <w:rPr>
          <w:rFonts w:ascii="Times New Roman" w:hAnsi="Times New Roman" w:cs="Times New Roman"/>
        </w:rPr>
        <w:t>умения</w:t>
      </w:r>
      <w:proofErr w:type="gramEnd"/>
      <w:r w:rsidRPr="008B5D95">
        <w:rPr>
          <w:rFonts w:ascii="Times New Roman" w:hAnsi="Times New Roman" w:cs="Times New Roman"/>
        </w:rPr>
        <w:t xml:space="preserve"> приобретённые в ходе реализации программы (развитие интеллекта и пространственного мышления) могут дать толчок для организации исследовательской деятельности в будущем, воспитывает математическую грамотность школьника. </w:t>
      </w:r>
    </w:p>
    <w:p w:rsidR="00A11797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 xml:space="preserve">В соответствии с требованиями образовательного стандарта к внеурочной деятельности данная Программа относится к научно-познавательной деятельности. Программа позволит раскрыть и реализовать познавательные способности ученика, развить его творческие </w:t>
      </w:r>
      <w:r w:rsidRPr="008B5D95">
        <w:rPr>
          <w:rFonts w:ascii="Times New Roman" w:hAnsi="Times New Roman" w:cs="Times New Roman"/>
        </w:rPr>
        <w:lastRenderedPageBreak/>
        <w:t>возможности, что даст возможность воспитать успешного гражданина нашего общества и страны в целом.</w:t>
      </w:r>
    </w:p>
    <w:p w:rsidR="00A11797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>В ходе реализации программы дети расширят свой кругозор о геометрии как науки, познакомятся с учёными геометрами, в ходе решения математических задач разовьют логику мышления, познавательный интерес, умение самостоятельно работать, отстаивать свою точку зрения, ИК</w:t>
      </w:r>
      <w:proofErr w:type="gramStart"/>
      <w:r w:rsidRPr="008B5D95">
        <w:rPr>
          <w:rFonts w:ascii="Times New Roman" w:hAnsi="Times New Roman" w:cs="Times New Roman"/>
        </w:rPr>
        <w:t>Т-</w:t>
      </w:r>
      <w:proofErr w:type="gramEnd"/>
      <w:r w:rsidRPr="008B5D95">
        <w:rPr>
          <w:rFonts w:ascii="Times New Roman" w:hAnsi="Times New Roman" w:cs="Times New Roman"/>
        </w:rPr>
        <w:t xml:space="preserve"> компетенции.</w:t>
      </w:r>
    </w:p>
    <w:p w:rsidR="00D4716E" w:rsidRPr="008B5D95" w:rsidRDefault="00A11797" w:rsidP="008B5D95">
      <w:pPr>
        <w:pStyle w:val="ParagraphStyle"/>
        <w:tabs>
          <w:tab w:val="left" w:pos="284"/>
        </w:tabs>
        <w:jc w:val="center"/>
        <w:rPr>
          <w:rFonts w:ascii="Times New Roman" w:hAnsi="Times New Roman" w:cs="Times New Roman"/>
          <w:b/>
          <w:u w:val="single"/>
        </w:rPr>
      </w:pPr>
      <w:r w:rsidRPr="008B5D95">
        <w:rPr>
          <w:rFonts w:ascii="Times New Roman" w:hAnsi="Times New Roman" w:cs="Times New Roman"/>
          <w:b/>
          <w:u w:val="single"/>
        </w:rPr>
        <w:t>Цел</w:t>
      </w:r>
      <w:r w:rsidR="00F73E2C" w:rsidRPr="008B5D95">
        <w:rPr>
          <w:rFonts w:ascii="Times New Roman" w:hAnsi="Times New Roman" w:cs="Times New Roman"/>
          <w:b/>
          <w:u w:val="single"/>
        </w:rPr>
        <w:t>ь</w:t>
      </w:r>
      <w:r w:rsidRPr="008B5D95">
        <w:rPr>
          <w:rFonts w:ascii="Times New Roman" w:hAnsi="Times New Roman" w:cs="Times New Roman"/>
          <w:b/>
          <w:u w:val="single"/>
        </w:rPr>
        <w:t xml:space="preserve"> программы:</w:t>
      </w:r>
    </w:p>
    <w:p w:rsidR="00B644C2" w:rsidRPr="008B5D95" w:rsidRDefault="00F73E2C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>знакомство с геометрией как с наукой; формирование геометрической грамотности, упорства в достижении цели, трудолюбия, любознательности</w:t>
      </w:r>
      <w:r w:rsidR="00B644C2" w:rsidRPr="008B5D95">
        <w:rPr>
          <w:rFonts w:ascii="Times New Roman" w:hAnsi="Times New Roman" w:cs="Times New Roman"/>
        </w:rPr>
        <w:t xml:space="preserve">; </w:t>
      </w:r>
      <w:r w:rsidRPr="008B5D95">
        <w:rPr>
          <w:rFonts w:ascii="Times New Roman" w:hAnsi="Times New Roman" w:cs="Times New Roman"/>
        </w:rPr>
        <w:t xml:space="preserve"> </w:t>
      </w:r>
      <w:r w:rsidR="00B644C2" w:rsidRPr="008B5D95">
        <w:rPr>
          <w:rFonts w:ascii="Times New Roman" w:hAnsi="Times New Roman" w:cs="Times New Roman"/>
        </w:rPr>
        <w:t>развитие пространственного воображения и логического мышления; приобретение умений ясно и точно излагать свою точку зрения, проводить доказательство и обосновывать своё решение, развитие навыков самостоятельной и исследовательской работы.</w:t>
      </w:r>
    </w:p>
    <w:p w:rsidR="00A11797" w:rsidRPr="008B5D95" w:rsidRDefault="00A11797" w:rsidP="008B5D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5D95">
        <w:rPr>
          <w:rFonts w:ascii="Times New Roman" w:hAnsi="Times New Roman"/>
          <w:b/>
          <w:bCs/>
          <w:sz w:val="24"/>
          <w:szCs w:val="24"/>
          <w:u w:val="single"/>
        </w:rPr>
        <w:t>Задачи</w:t>
      </w:r>
      <w:r w:rsidR="00B644C2" w:rsidRPr="008B5D95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программы:</w:t>
      </w:r>
    </w:p>
    <w:p w:rsidR="00EC7E82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>- при</w:t>
      </w:r>
      <w:r w:rsidR="008B5D95">
        <w:rPr>
          <w:rFonts w:ascii="Times New Roman" w:hAnsi="Times New Roman" w:cs="Times New Roman"/>
        </w:rPr>
        <w:t xml:space="preserve">вивать интерес к геометрии как </w:t>
      </w:r>
      <w:r w:rsidRPr="008B5D95">
        <w:rPr>
          <w:rFonts w:ascii="Times New Roman" w:hAnsi="Times New Roman" w:cs="Times New Roman"/>
        </w:rPr>
        <w:t xml:space="preserve"> науки, расширить знания, необходимые для продолжения обучения в старшей школе,</w:t>
      </w:r>
      <w:r w:rsidR="00EC7E82" w:rsidRPr="008B5D95">
        <w:rPr>
          <w:rFonts w:ascii="Times New Roman" w:hAnsi="Times New Roman" w:cs="Times New Roman"/>
        </w:rPr>
        <w:t xml:space="preserve"> </w:t>
      </w:r>
    </w:p>
    <w:p w:rsidR="00A11797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 xml:space="preserve"> </w:t>
      </w:r>
      <w:r w:rsidR="00EC7E82" w:rsidRPr="008B5D95">
        <w:rPr>
          <w:rFonts w:ascii="Times New Roman" w:hAnsi="Times New Roman" w:cs="Times New Roman"/>
        </w:rPr>
        <w:t xml:space="preserve">  </w:t>
      </w:r>
      <w:r w:rsidRPr="008B5D95">
        <w:rPr>
          <w:rFonts w:ascii="Times New Roman" w:hAnsi="Times New Roman" w:cs="Times New Roman"/>
        </w:rPr>
        <w:t>применения   в повседневной жизни;</w:t>
      </w:r>
      <w:r w:rsidR="00F84080" w:rsidRPr="008B5D95">
        <w:rPr>
          <w:rFonts w:ascii="Times New Roman" w:hAnsi="Times New Roman" w:cs="Times New Roman"/>
        </w:rPr>
        <w:t xml:space="preserve"> развитие познавательного интереса;</w:t>
      </w:r>
    </w:p>
    <w:p w:rsidR="00A11797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>- развивать вариативное и образное мышление;</w:t>
      </w:r>
      <w:r w:rsidR="00F84080" w:rsidRPr="008B5D95">
        <w:rPr>
          <w:rFonts w:ascii="Times New Roman" w:hAnsi="Times New Roman" w:cs="Times New Roman"/>
        </w:rPr>
        <w:t xml:space="preserve"> способствовать развитию математического мышления учащихся</w:t>
      </w:r>
    </w:p>
    <w:p w:rsidR="00A11797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>- способствовать формированию геометрической интуиции, усвоить геометрическую терминологию и символику;</w:t>
      </w:r>
    </w:p>
    <w:p w:rsidR="00A11797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</w:rPr>
        <w:t>- формировать приемы умственных действий (анализ, синтез, устный счёт).</w:t>
      </w:r>
    </w:p>
    <w:p w:rsidR="00EC7E82" w:rsidRPr="008B5D95" w:rsidRDefault="00EC7E82" w:rsidP="008B5D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D95">
        <w:rPr>
          <w:rFonts w:ascii="Times New Roman" w:hAnsi="Times New Roman"/>
          <w:sz w:val="24"/>
          <w:szCs w:val="24"/>
        </w:rPr>
        <w:t xml:space="preserve">     </w:t>
      </w:r>
      <w:r w:rsidR="00A11797" w:rsidRPr="008B5D95">
        <w:rPr>
          <w:rFonts w:ascii="Times New Roman" w:hAnsi="Times New Roman"/>
          <w:sz w:val="24"/>
          <w:szCs w:val="24"/>
        </w:rPr>
        <w:t>- сформировать навыки самостоятельной работы, работы малых группах; сформировать навыки работы со справочной</w:t>
      </w:r>
      <w:r w:rsidRPr="008B5D95">
        <w:rPr>
          <w:rFonts w:ascii="Times New Roman" w:hAnsi="Times New Roman"/>
          <w:sz w:val="24"/>
          <w:szCs w:val="24"/>
        </w:rPr>
        <w:t xml:space="preserve"> </w:t>
      </w:r>
    </w:p>
    <w:p w:rsidR="00A11797" w:rsidRPr="008B5D95" w:rsidRDefault="00EC7E82" w:rsidP="008B5D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D95">
        <w:rPr>
          <w:rFonts w:ascii="Times New Roman" w:hAnsi="Times New Roman"/>
          <w:sz w:val="24"/>
          <w:szCs w:val="24"/>
        </w:rPr>
        <w:t xml:space="preserve">    </w:t>
      </w:r>
      <w:r w:rsidR="00A11797" w:rsidRPr="008B5D95">
        <w:rPr>
          <w:rFonts w:ascii="Times New Roman" w:hAnsi="Times New Roman"/>
          <w:sz w:val="24"/>
          <w:szCs w:val="24"/>
        </w:rPr>
        <w:t xml:space="preserve"> </w:t>
      </w:r>
      <w:r w:rsidRPr="008B5D95">
        <w:rPr>
          <w:rFonts w:ascii="Times New Roman" w:hAnsi="Times New Roman"/>
          <w:sz w:val="24"/>
          <w:szCs w:val="24"/>
        </w:rPr>
        <w:t xml:space="preserve">  </w:t>
      </w:r>
      <w:r w:rsidR="00A11797" w:rsidRPr="008B5D95">
        <w:rPr>
          <w:rFonts w:ascii="Times New Roman" w:hAnsi="Times New Roman"/>
          <w:sz w:val="24"/>
          <w:szCs w:val="24"/>
        </w:rPr>
        <w:t>литературой, компьютером;</w:t>
      </w:r>
    </w:p>
    <w:p w:rsidR="00A11797" w:rsidRPr="008B5D95" w:rsidRDefault="00A11797" w:rsidP="008B5D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D95">
        <w:rPr>
          <w:rFonts w:ascii="Times New Roman" w:hAnsi="Times New Roman"/>
          <w:sz w:val="24"/>
          <w:szCs w:val="24"/>
        </w:rPr>
        <w:t>- сформировать навыки исследовательской работы;</w:t>
      </w:r>
    </w:p>
    <w:p w:rsidR="00A11797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  <w:noProof/>
        </w:rPr>
        <w:t>-</w:t>
      </w:r>
      <w:r w:rsidRPr="008B5D95">
        <w:rPr>
          <w:rFonts w:ascii="Times New Roman" w:hAnsi="Times New Roman" w:cs="Times New Roman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:rsidR="00A11797" w:rsidRPr="008B5D95" w:rsidRDefault="00A11797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B5D95">
        <w:rPr>
          <w:rFonts w:ascii="Times New Roman" w:hAnsi="Times New Roman" w:cs="Times New Roman"/>
          <w:noProof/>
        </w:rPr>
        <w:t>-</w:t>
      </w:r>
      <w:r w:rsidRPr="008B5D95">
        <w:rPr>
          <w:rFonts w:ascii="Times New Roman" w:hAnsi="Times New Roman" w:cs="Times New Roman"/>
        </w:rPr>
        <w:t xml:space="preserve"> формирование качеств мышления, необходимых для адаптации в современном информационном обществе;</w:t>
      </w:r>
    </w:p>
    <w:p w:rsidR="00A14A00" w:rsidRPr="008B5D95" w:rsidRDefault="00A14A00" w:rsidP="008B5D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11797" w:rsidRPr="008B5D95" w:rsidRDefault="00A14A00" w:rsidP="008B5D95">
      <w:pPr>
        <w:pStyle w:val="ParagraphStyle"/>
        <w:tabs>
          <w:tab w:val="left" w:pos="284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8B5D95">
        <w:rPr>
          <w:rFonts w:ascii="Times New Roman" w:hAnsi="Times New Roman" w:cs="Times New Roman"/>
          <w:b/>
          <w:u w:val="single"/>
        </w:rPr>
        <w:t>Особенности реализации курса в 2016-2017</w:t>
      </w:r>
      <w:r w:rsidR="00A11797" w:rsidRPr="008B5D95">
        <w:rPr>
          <w:rFonts w:ascii="Times New Roman" w:hAnsi="Times New Roman" w:cs="Times New Roman"/>
          <w:b/>
          <w:bCs/>
          <w:u w:val="single"/>
        </w:rPr>
        <w:t xml:space="preserve"> учебном году:</w:t>
      </w:r>
    </w:p>
    <w:p w:rsidR="00A14A00" w:rsidRPr="008B5D95" w:rsidRDefault="00A14A00" w:rsidP="008B5D95">
      <w:pPr>
        <w:pStyle w:val="ParagraphStyle"/>
        <w:tabs>
          <w:tab w:val="left" w:pos="284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526"/>
      </w:tblGrid>
      <w:tr w:rsidR="00A11797" w:rsidRPr="008B5D95" w:rsidTr="001436DB">
        <w:tc>
          <w:tcPr>
            <w:tcW w:w="6127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>Общий срок реализации программы</w:t>
            </w:r>
          </w:p>
        </w:tc>
        <w:tc>
          <w:tcPr>
            <w:tcW w:w="9214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14A00" w:rsidRPr="008B5D95">
              <w:rPr>
                <w:rFonts w:ascii="Times New Roman" w:hAnsi="Times New Roman"/>
                <w:bCs/>
                <w:sz w:val="24"/>
                <w:szCs w:val="24"/>
              </w:rPr>
              <w:t>6-2017</w:t>
            </w: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 xml:space="preserve"> (1 год)</w:t>
            </w:r>
          </w:p>
        </w:tc>
      </w:tr>
      <w:tr w:rsidR="00A11797" w:rsidRPr="008B5D95" w:rsidTr="001436DB">
        <w:tc>
          <w:tcPr>
            <w:tcW w:w="6127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 xml:space="preserve">Год обучения </w:t>
            </w:r>
          </w:p>
        </w:tc>
        <w:tc>
          <w:tcPr>
            <w:tcW w:w="9214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</w:tr>
      <w:tr w:rsidR="00A11797" w:rsidRPr="008B5D95" w:rsidTr="001436DB">
        <w:tc>
          <w:tcPr>
            <w:tcW w:w="6127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 xml:space="preserve">Возраст </w:t>
            </w:r>
            <w:proofErr w:type="gramStart"/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214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 xml:space="preserve"> 6 класс</w:t>
            </w:r>
          </w:p>
        </w:tc>
      </w:tr>
      <w:tr w:rsidR="00A11797" w:rsidRPr="008B5D95" w:rsidTr="001436DB">
        <w:trPr>
          <w:trHeight w:val="610"/>
        </w:trPr>
        <w:tc>
          <w:tcPr>
            <w:tcW w:w="6127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>Учёт возрастных особенностей</w:t>
            </w:r>
          </w:p>
        </w:tc>
        <w:tc>
          <w:tcPr>
            <w:tcW w:w="9214" w:type="dxa"/>
            <w:shd w:val="clear" w:color="auto" w:fill="auto"/>
          </w:tcPr>
          <w:p w:rsidR="00A11797" w:rsidRPr="008B5D95" w:rsidRDefault="00A11797" w:rsidP="008B5D95">
            <w:pPr>
              <w:pStyle w:val="ParagraphStyle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B5D95">
              <w:rPr>
                <w:rFonts w:ascii="Times New Roman" w:hAnsi="Times New Roman" w:cs="Times New Roman"/>
              </w:rPr>
              <w:t xml:space="preserve">необходимо на занятиях проводить физкультминутки, математические игры, создавать игровые ситуации. </w:t>
            </w:r>
          </w:p>
        </w:tc>
      </w:tr>
      <w:tr w:rsidR="00A11797" w:rsidRPr="008B5D95" w:rsidTr="001436DB">
        <w:tc>
          <w:tcPr>
            <w:tcW w:w="6127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14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>1 час в неделю, продолжительностью 40 минут</w:t>
            </w:r>
          </w:p>
        </w:tc>
      </w:tr>
      <w:tr w:rsidR="00A11797" w:rsidRPr="008B5D95" w:rsidTr="001436DB">
        <w:tc>
          <w:tcPr>
            <w:tcW w:w="6127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>Общее количество в год</w:t>
            </w:r>
          </w:p>
        </w:tc>
        <w:tc>
          <w:tcPr>
            <w:tcW w:w="9214" w:type="dxa"/>
            <w:shd w:val="clear" w:color="auto" w:fill="auto"/>
          </w:tcPr>
          <w:p w:rsidR="00A11797" w:rsidRPr="008B5D95" w:rsidRDefault="00A11797" w:rsidP="008B5D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95">
              <w:rPr>
                <w:rFonts w:ascii="Times New Roman" w:hAnsi="Times New Roman"/>
                <w:bCs/>
                <w:sz w:val="24"/>
                <w:szCs w:val="24"/>
              </w:rPr>
              <w:t>35 недель,  35 часов.</w:t>
            </w:r>
          </w:p>
        </w:tc>
      </w:tr>
    </w:tbl>
    <w:p w:rsidR="00156713" w:rsidRPr="008B5D95" w:rsidRDefault="00156713" w:rsidP="008B5D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D35" w:rsidRPr="008B5D95" w:rsidRDefault="008B5D95" w:rsidP="008B5D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</w:t>
      </w:r>
      <w:r w:rsidR="00AD3D35" w:rsidRPr="008B5D95">
        <w:rPr>
          <w:rFonts w:ascii="Times New Roman" w:hAnsi="Times New Roman"/>
          <w:sz w:val="24"/>
          <w:szCs w:val="24"/>
        </w:rPr>
        <w:t>, что занятие курса выпадает на 9 мая, то программа будет выполнена в полном объеме (за 34 часа) за счет уплотнения материала.</w:t>
      </w:r>
    </w:p>
    <w:p w:rsidR="00EC7E82" w:rsidRPr="008B5D95" w:rsidRDefault="00A11797" w:rsidP="008B5D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D95">
        <w:rPr>
          <w:rFonts w:ascii="Times New Roman" w:hAnsi="Times New Roman"/>
          <w:sz w:val="24"/>
          <w:szCs w:val="24"/>
        </w:rPr>
        <w:t>При подготовке к занятиям использовать энциклопедии, справочники, интернет, СМИ и т. д. Также можно привлекать  родителей, в профессии которых требуются знания геометрии, увлеченных учащихся старших классов, историко-математического материала (с целью знакомства с прошлым и настоящим науки), решение жизненных задач, связанных с потребностями практической деятельности человека.</w:t>
      </w:r>
    </w:p>
    <w:p w:rsidR="00156713" w:rsidRPr="008B5D95" w:rsidRDefault="00156713" w:rsidP="008B5D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72D8" w:rsidRPr="008B5D95" w:rsidRDefault="001072D8" w:rsidP="008B5D95">
      <w:pPr>
        <w:pStyle w:val="ParagraphStyle"/>
        <w:tabs>
          <w:tab w:val="left" w:pos="284"/>
        </w:tabs>
        <w:jc w:val="center"/>
        <w:rPr>
          <w:rFonts w:ascii="Times New Roman" w:hAnsi="Times New Roman" w:cs="Times New Roman"/>
          <w:b/>
          <w:spacing w:val="45"/>
        </w:rPr>
      </w:pPr>
    </w:p>
    <w:sectPr w:rsidR="001072D8" w:rsidRPr="008B5D95" w:rsidSect="008B5D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21" w:rsidRDefault="00E43621" w:rsidP="00F73E2C">
      <w:pPr>
        <w:spacing w:after="0" w:line="240" w:lineRule="auto"/>
      </w:pPr>
      <w:r>
        <w:separator/>
      </w:r>
    </w:p>
  </w:endnote>
  <w:endnote w:type="continuationSeparator" w:id="0">
    <w:p w:rsidR="00E43621" w:rsidRDefault="00E43621" w:rsidP="00F7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21" w:rsidRDefault="00E43621" w:rsidP="00F73E2C">
      <w:pPr>
        <w:spacing w:after="0" w:line="240" w:lineRule="auto"/>
      </w:pPr>
      <w:r>
        <w:separator/>
      </w:r>
    </w:p>
  </w:footnote>
  <w:footnote w:type="continuationSeparator" w:id="0">
    <w:p w:rsidR="00E43621" w:rsidRDefault="00E43621" w:rsidP="00F7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512"/>
    <w:multiLevelType w:val="hybridMultilevel"/>
    <w:tmpl w:val="39DACA14"/>
    <w:lvl w:ilvl="0" w:tplc="D4069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3AA"/>
    <w:multiLevelType w:val="hybridMultilevel"/>
    <w:tmpl w:val="62607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7426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D2422"/>
    <w:multiLevelType w:val="hybridMultilevel"/>
    <w:tmpl w:val="F072D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9301F"/>
    <w:multiLevelType w:val="hybridMultilevel"/>
    <w:tmpl w:val="B9348CEA"/>
    <w:lvl w:ilvl="0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4">
    <w:nsid w:val="0DF05E9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05E8"/>
    <w:multiLevelType w:val="hybridMultilevel"/>
    <w:tmpl w:val="E78688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2338D"/>
    <w:multiLevelType w:val="hybridMultilevel"/>
    <w:tmpl w:val="494A2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03B9B"/>
    <w:multiLevelType w:val="hybridMultilevel"/>
    <w:tmpl w:val="D2C0B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D5918"/>
    <w:multiLevelType w:val="hybridMultilevel"/>
    <w:tmpl w:val="5EA2C6BA"/>
    <w:lvl w:ilvl="0" w:tplc="466ABD40">
      <w:start w:val="1"/>
      <w:numFmt w:val="bullet"/>
      <w:lvlText w:val="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9">
    <w:nsid w:val="2035456D"/>
    <w:multiLevelType w:val="hybridMultilevel"/>
    <w:tmpl w:val="460ED8D0"/>
    <w:lvl w:ilvl="0" w:tplc="466ABD4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A0217"/>
    <w:multiLevelType w:val="hybridMultilevel"/>
    <w:tmpl w:val="DAFEE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0174B"/>
    <w:multiLevelType w:val="hybridMultilevel"/>
    <w:tmpl w:val="94889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5E043B"/>
    <w:multiLevelType w:val="hybridMultilevel"/>
    <w:tmpl w:val="87927A78"/>
    <w:lvl w:ilvl="0" w:tplc="EB4EC97E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3FF1"/>
    <w:multiLevelType w:val="hybridMultilevel"/>
    <w:tmpl w:val="9FE240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A690F"/>
    <w:multiLevelType w:val="multilevel"/>
    <w:tmpl w:val="54DE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A140A"/>
    <w:multiLevelType w:val="hybridMultilevel"/>
    <w:tmpl w:val="0EBE0BFC"/>
    <w:lvl w:ilvl="0" w:tplc="A3EAB8A2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62190"/>
    <w:multiLevelType w:val="hybridMultilevel"/>
    <w:tmpl w:val="13BE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17C9"/>
    <w:multiLevelType w:val="hybridMultilevel"/>
    <w:tmpl w:val="1C240F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ABD4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B0FA1"/>
    <w:multiLevelType w:val="hybridMultilevel"/>
    <w:tmpl w:val="861C7FB2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9">
    <w:nsid w:val="6D9F4845"/>
    <w:multiLevelType w:val="hybridMultilevel"/>
    <w:tmpl w:val="6A04B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4A7AFB"/>
    <w:multiLevelType w:val="hybridMultilevel"/>
    <w:tmpl w:val="CCA8FC34"/>
    <w:lvl w:ilvl="0" w:tplc="B59A591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5740C"/>
    <w:multiLevelType w:val="hybridMultilevel"/>
    <w:tmpl w:val="7428BD04"/>
    <w:lvl w:ilvl="0" w:tplc="D09EEA0C">
      <w:start w:val="1"/>
      <w:numFmt w:val="bullet"/>
      <w:lvlText w:val="®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336D8B"/>
    <w:multiLevelType w:val="hybridMultilevel"/>
    <w:tmpl w:val="E30C080C"/>
    <w:lvl w:ilvl="0" w:tplc="EE1A18FA">
      <w:start w:val="1"/>
      <w:numFmt w:val="decimal"/>
      <w:lvlText w:val="%1."/>
      <w:lvlJc w:val="left"/>
      <w:pPr>
        <w:ind w:left="412" w:hanging="36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3">
    <w:nsid w:val="7D085CB9"/>
    <w:multiLevelType w:val="hybridMultilevel"/>
    <w:tmpl w:val="CCF0B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9"/>
  </w:num>
  <w:num w:numId="5">
    <w:abstractNumId w:val="6"/>
  </w:num>
  <w:num w:numId="6">
    <w:abstractNumId w:val="1"/>
  </w:num>
  <w:num w:numId="7">
    <w:abstractNumId w:val="9"/>
  </w:num>
  <w:num w:numId="8">
    <w:abstractNumId w:val="17"/>
  </w:num>
  <w:num w:numId="9">
    <w:abstractNumId w:val="8"/>
  </w:num>
  <w:num w:numId="10">
    <w:abstractNumId w:val="18"/>
  </w:num>
  <w:num w:numId="11">
    <w:abstractNumId w:val="3"/>
  </w:num>
  <w:num w:numId="12">
    <w:abstractNumId w:val="21"/>
  </w:num>
  <w:num w:numId="13">
    <w:abstractNumId w:val="5"/>
  </w:num>
  <w:num w:numId="14">
    <w:abstractNumId w:val="11"/>
  </w:num>
  <w:num w:numId="15">
    <w:abstractNumId w:val="15"/>
  </w:num>
  <w:num w:numId="16">
    <w:abstractNumId w:val="0"/>
  </w:num>
  <w:num w:numId="17">
    <w:abstractNumId w:val="2"/>
  </w:num>
  <w:num w:numId="18">
    <w:abstractNumId w:val="7"/>
  </w:num>
  <w:num w:numId="19">
    <w:abstractNumId w:val="12"/>
  </w:num>
  <w:num w:numId="20">
    <w:abstractNumId w:val="23"/>
  </w:num>
  <w:num w:numId="21">
    <w:abstractNumId w:val="10"/>
  </w:num>
  <w:num w:numId="22">
    <w:abstractNumId w:val="20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9F"/>
    <w:rsid w:val="00005739"/>
    <w:rsid w:val="000115E4"/>
    <w:rsid w:val="000128C8"/>
    <w:rsid w:val="0005142B"/>
    <w:rsid w:val="00053B13"/>
    <w:rsid w:val="00061E6C"/>
    <w:rsid w:val="00076F27"/>
    <w:rsid w:val="000B0539"/>
    <w:rsid w:val="000B19D2"/>
    <w:rsid w:val="000D3ABB"/>
    <w:rsid w:val="000F5B92"/>
    <w:rsid w:val="001064C0"/>
    <w:rsid w:val="00106B10"/>
    <w:rsid w:val="001072D8"/>
    <w:rsid w:val="00110F80"/>
    <w:rsid w:val="00116194"/>
    <w:rsid w:val="001201C7"/>
    <w:rsid w:val="00124149"/>
    <w:rsid w:val="00130C38"/>
    <w:rsid w:val="001436DB"/>
    <w:rsid w:val="00156182"/>
    <w:rsid w:val="00156713"/>
    <w:rsid w:val="001741A6"/>
    <w:rsid w:val="001863F9"/>
    <w:rsid w:val="001A221F"/>
    <w:rsid w:val="001B17C5"/>
    <w:rsid w:val="001B3C61"/>
    <w:rsid w:val="001B6FD5"/>
    <w:rsid w:val="001C7942"/>
    <w:rsid w:val="001D3AD5"/>
    <w:rsid w:val="001D46C2"/>
    <w:rsid w:val="001F1088"/>
    <w:rsid w:val="00212AD6"/>
    <w:rsid w:val="00214B22"/>
    <w:rsid w:val="00232509"/>
    <w:rsid w:val="0023357F"/>
    <w:rsid w:val="00244F8E"/>
    <w:rsid w:val="002457A8"/>
    <w:rsid w:val="00272839"/>
    <w:rsid w:val="0028145F"/>
    <w:rsid w:val="002B5A39"/>
    <w:rsid w:val="002C4ABF"/>
    <w:rsid w:val="002D3061"/>
    <w:rsid w:val="002E1B6E"/>
    <w:rsid w:val="002E438A"/>
    <w:rsid w:val="002F6E5E"/>
    <w:rsid w:val="00316DED"/>
    <w:rsid w:val="00326E4F"/>
    <w:rsid w:val="00341B64"/>
    <w:rsid w:val="00356E04"/>
    <w:rsid w:val="00392CF3"/>
    <w:rsid w:val="003C121C"/>
    <w:rsid w:val="003C386C"/>
    <w:rsid w:val="003D22C3"/>
    <w:rsid w:val="003D407E"/>
    <w:rsid w:val="003E6C9D"/>
    <w:rsid w:val="003E78EC"/>
    <w:rsid w:val="003E7C7B"/>
    <w:rsid w:val="003F4B17"/>
    <w:rsid w:val="003F7BE1"/>
    <w:rsid w:val="00401C77"/>
    <w:rsid w:val="00406608"/>
    <w:rsid w:val="0041143C"/>
    <w:rsid w:val="00423EC9"/>
    <w:rsid w:val="004257EE"/>
    <w:rsid w:val="00431416"/>
    <w:rsid w:val="00451EF0"/>
    <w:rsid w:val="004610DC"/>
    <w:rsid w:val="00466420"/>
    <w:rsid w:val="004724E8"/>
    <w:rsid w:val="0048469B"/>
    <w:rsid w:val="004846FA"/>
    <w:rsid w:val="004919D9"/>
    <w:rsid w:val="004A003E"/>
    <w:rsid w:val="004C78D8"/>
    <w:rsid w:val="004C7FCC"/>
    <w:rsid w:val="004E1020"/>
    <w:rsid w:val="004F32BA"/>
    <w:rsid w:val="00504806"/>
    <w:rsid w:val="005072EF"/>
    <w:rsid w:val="00510491"/>
    <w:rsid w:val="00510B7D"/>
    <w:rsid w:val="00523889"/>
    <w:rsid w:val="00570A93"/>
    <w:rsid w:val="005B403C"/>
    <w:rsid w:val="005D46D7"/>
    <w:rsid w:val="005E089A"/>
    <w:rsid w:val="00603656"/>
    <w:rsid w:val="00603BC7"/>
    <w:rsid w:val="0061013C"/>
    <w:rsid w:val="00617A3D"/>
    <w:rsid w:val="00630006"/>
    <w:rsid w:val="00642441"/>
    <w:rsid w:val="00642CBC"/>
    <w:rsid w:val="0066326F"/>
    <w:rsid w:val="00684B6E"/>
    <w:rsid w:val="006873FA"/>
    <w:rsid w:val="0069594F"/>
    <w:rsid w:val="00697A5F"/>
    <w:rsid w:val="006B196D"/>
    <w:rsid w:val="006C0E39"/>
    <w:rsid w:val="006D3CB8"/>
    <w:rsid w:val="006E3CEB"/>
    <w:rsid w:val="006E489F"/>
    <w:rsid w:val="006E5AEC"/>
    <w:rsid w:val="006F1B89"/>
    <w:rsid w:val="006F57C3"/>
    <w:rsid w:val="006F6564"/>
    <w:rsid w:val="006F7507"/>
    <w:rsid w:val="00705A9B"/>
    <w:rsid w:val="00712B11"/>
    <w:rsid w:val="00721628"/>
    <w:rsid w:val="00724FED"/>
    <w:rsid w:val="00736A1C"/>
    <w:rsid w:val="00747BA1"/>
    <w:rsid w:val="00750E3A"/>
    <w:rsid w:val="007548B6"/>
    <w:rsid w:val="0077540D"/>
    <w:rsid w:val="007757B8"/>
    <w:rsid w:val="007762F8"/>
    <w:rsid w:val="00787AE3"/>
    <w:rsid w:val="00796800"/>
    <w:rsid w:val="007A00DB"/>
    <w:rsid w:val="007A0C8B"/>
    <w:rsid w:val="007A53EB"/>
    <w:rsid w:val="007C25D0"/>
    <w:rsid w:val="007C2B56"/>
    <w:rsid w:val="007D38E2"/>
    <w:rsid w:val="007E45B5"/>
    <w:rsid w:val="007F141B"/>
    <w:rsid w:val="00811AA7"/>
    <w:rsid w:val="00817DEF"/>
    <w:rsid w:val="00823E1E"/>
    <w:rsid w:val="00856DC2"/>
    <w:rsid w:val="008649BE"/>
    <w:rsid w:val="00871B68"/>
    <w:rsid w:val="00872D3C"/>
    <w:rsid w:val="008A0879"/>
    <w:rsid w:val="008B5D95"/>
    <w:rsid w:val="008D2732"/>
    <w:rsid w:val="008D682F"/>
    <w:rsid w:val="008E04F3"/>
    <w:rsid w:val="008E7E6E"/>
    <w:rsid w:val="008F2CC3"/>
    <w:rsid w:val="008F6302"/>
    <w:rsid w:val="00905219"/>
    <w:rsid w:val="009176AC"/>
    <w:rsid w:val="00932792"/>
    <w:rsid w:val="00943CCF"/>
    <w:rsid w:val="00950B42"/>
    <w:rsid w:val="00972718"/>
    <w:rsid w:val="00975FC6"/>
    <w:rsid w:val="009A3DB9"/>
    <w:rsid w:val="009B7626"/>
    <w:rsid w:val="009C5C92"/>
    <w:rsid w:val="009D4253"/>
    <w:rsid w:val="009E171E"/>
    <w:rsid w:val="009F18DD"/>
    <w:rsid w:val="009F6D90"/>
    <w:rsid w:val="00A078F8"/>
    <w:rsid w:val="00A11158"/>
    <w:rsid w:val="00A11797"/>
    <w:rsid w:val="00A14A00"/>
    <w:rsid w:val="00A20228"/>
    <w:rsid w:val="00A21FA3"/>
    <w:rsid w:val="00A3447D"/>
    <w:rsid w:val="00A532DB"/>
    <w:rsid w:val="00A53482"/>
    <w:rsid w:val="00A64070"/>
    <w:rsid w:val="00A97AD0"/>
    <w:rsid w:val="00AC4E35"/>
    <w:rsid w:val="00AD0A3A"/>
    <w:rsid w:val="00AD3D35"/>
    <w:rsid w:val="00AD559F"/>
    <w:rsid w:val="00AF13AE"/>
    <w:rsid w:val="00AF2807"/>
    <w:rsid w:val="00B439E1"/>
    <w:rsid w:val="00B644C2"/>
    <w:rsid w:val="00B716A4"/>
    <w:rsid w:val="00BA4DFF"/>
    <w:rsid w:val="00BC58E2"/>
    <w:rsid w:val="00BF3367"/>
    <w:rsid w:val="00BF5BE6"/>
    <w:rsid w:val="00C02F73"/>
    <w:rsid w:val="00C1046C"/>
    <w:rsid w:val="00C36075"/>
    <w:rsid w:val="00C3668D"/>
    <w:rsid w:val="00C45D1F"/>
    <w:rsid w:val="00C64487"/>
    <w:rsid w:val="00CB72EB"/>
    <w:rsid w:val="00CC3A11"/>
    <w:rsid w:val="00CD4C58"/>
    <w:rsid w:val="00CF56D6"/>
    <w:rsid w:val="00D01071"/>
    <w:rsid w:val="00D036D6"/>
    <w:rsid w:val="00D0642C"/>
    <w:rsid w:val="00D213A1"/>
    <w:rsid w:val="00D22811"/>
    <w:rsid w:val="00D32932"/>
    <w:rsid w:val="00D354A2"/>
    <w:rsid w:val="00D40215"/>
    <w:rsid w:val="00D4716E"/>
    <w:rsid w:val="00D61C4E"/>
    <w:rsid w:val="00D6299E"/>
    <w:rsid w:val="00D7419C"/>
    <w:rsid w:val="00D76AA1"/>
    <w:rsid w:val="00D903D2"/>
    <w:rsid w:val="00D92CFD"/>
    <w:rsid w:val="00DA1A34"/>
    <w:rsid w:val="00DA2097"/>
    <w:rsid w:val="00DB4A3A"/>
    <w:rsid w:val="00DD4093"/>
    <w:rsid w:val="00DD5926"/>
    <w:rsid w:val="00E36DF2"/>
    <w:rsid w:val="00E411BA"/>
    <w:rsid w:val="00E43621"/>
    <w:rsid w:val="00E445C8"/>
    <w:rsid w:val="00E464A7"/>
    <w:rsid w:val="00E543CB"/>
    <w:rsid w:val="00E545F8"/>
    <w:rsid w:val="00E66C1C"/>
    <w:rsid w:val="00E95109"/>
    <w:rsid w:val="00EA269F"/>
    <w:rsid w:val="00EB71D8"/>
    <w:rsid w:val="00EC7E82"/>
    <w:rsid w:val="00ED1F36"/>
    <w:rsid w:val="00EE1D90"/>
    <w:rsid w:val="00EE417A"/>
    <w:rsid w:val="00EE6762"/>
    <w:rsid w:val="00F05300"/>
    <w:rsid w:val="00F07355"/>
    <w:rsid w:val="00F16F72"/>
    <w:rsid w:val="00F73E2C"/>
    <w:rsid w:val="00F84080"/>
    <w:rsid w:val="00FA7E7B"/>
    <w:rsid w:val="00FC180B"/>
    <w:rsid w:val="00FE0712"/>
    <w:rsid w:val="00FF25AF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4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A7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FE0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7C25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968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F6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66C1C"/>
  </w:style>
  <w:style w:type="character" w:customStyle="1" w:styleId="10">
    <w:name w:val="Заголовок 1 Знак"/>
    <w:basedOn w:val="a0"/>
    <w:link w:val="1"/>
    <w:uiPriority w:val="9"/>
    <w:rsid w:val="00864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649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9BE"/>
  </w:style>
  <w:style w:type="character" w:customStyle="1" w:styleId="40">
    <w:name w:val="Заголовок 4 Знак"/>
    <w:basedOn w:val="a0"/>
    <w:link w:val="4"/>
    <w:uiPriority w:val="9"/>
    <w:semiHidden/>
    <w:rsid w:val="00856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56DC2"/>
    <w:rPr>
      <w:b/>
      <w:bCs/>
    </w:rPr>
  </w:style>
  <w:style w:type="paragraph" w:customStyle="1" w:styleId="msonormalbullet2gif">
    <w:name w:val="msonormalbullet2gif"/>
    <w:basedOn w:val="a"/>
    <w:rsid w:val="00856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gif"/>
    <w:basedOn w:val="a"/>
    <w:rsid w:val="00856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856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684B6E"/>
  </w:style>
  <w:style w:type="character" w:styleId="a9">
    <w:name w:val="FollowedHyperlink"/>
    <w:basedOn w:val="a0"/>
    <w:uiPriority w:val="99"/>
    <w:semiHidden/>
    <w:unhideWhenUsed/>
    <w:rsid w:val="00FA7E7B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C10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E2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7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E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4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A7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FE0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7C25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968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F6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66C1C"/>
  </w:style>
  <w:style w:type="character" w:customStyle="1" w:styleId="10">
    <w:name w:val="Заголовок 1 Знак"/>
    <w:basedOn w:val="a0"/>
    <w:link w:val="1"/>
    <w:uiPriority w:val="9"/>
    <w:rsid w:val="00864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649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9BE"/>
  </w:style>
  <w:style w:type="character" w:customStyle="1" w:styleId="40">
    <w:name w:val="Заголовок 4 Знак"/>
    <w:basedOn w:val="a0"/>
    <w:link w:val="4"/>
    <w:uiPriority w:val="9"/>
    <w:semiHidden/>
    <w:rsid w:val="00856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56DC2"/>
    <w:rPr>
      <w:b/>
      <w:bCs/>
    </w:rPr>
  </w:style>
  <w:style w:type="paragraph" w:customStyle="1" w:styleId="msonormalbullet2gif">
    <w:name w:val="msonormalbullet2gif"/>
    <w:basedOn w:val="a"/>
    <w:rsid w:val="00856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gif"/>
    <w:basedOn w:val="a"/>
    <w:rsid w:val="00856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856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684B6E"/>
  </w:style>
  <w:style w:type="character" w:styleId="a9">
    <w:name w:val="FollowedHyperlink"/>
    <w:basedOn w:val="a0"/>
    <w:uiPriority w:val="99"/>
    <w:semiHidden/>
    <w:unhideWhenUsed/>
    <w:rsid w:val="00FA7E7B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C10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E2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7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E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74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85C6-902F-4EEE-AC3C-2A7544C5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2</cp:lastModifiedBy>
  <cp:revision>2</cp:revision>
  <cp:lastPrinted>2014-12-04T22:58:00Z</cp:lastPrinted>
  <dcterms:created xsi:type="dcterms:W3CDTF">2017-02-13T09:29:00Z</dcterms:created>
  <dcterms:modified xsi:type="dcterms:W3CDTF">2017-02-13T09:29:00Z</dcterms:modified>
</cp:coreProperties>
</file>