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0A" w:rsidRDefault="00555C0A" w:rsidP="00555C0A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55C0A" w:rsidRDefault="00555C0A" w:rsidP="00555C0A">
      <w:pPr>
        <w:ind w:left="-180" w:hanging="7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555C0A" w:rsidRDefault="00555C0A" w:rsidP="00555C0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СОХРАНИТЕ  ЖИЗНЬ  ДЕТЕЙ!</w:t>
      </w:r>
    </w:p>
    <w:p w:rsidR="00555C0A" w:rsidRDefault="00555C0A" w:rsidP="00555C0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БЕРЕГИТЕ   ИХ  ОТ  ОЖОГОВ!</w:t>
      </w:r>
    </w:p>
    <w:p w:rsidR="00555C0A" w:rsidRDefault="00555C0A" w:rsidP="00555C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5C0A" w:rsidRDefault="00555C0A" w:rsidP="00555C0A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555C0A" w:rsidRDefault="00555C0A" w:rsidP="00555C0A">
      <w:pPr>
        <w:pStyle w:val="a3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19050" t="0" r="9525" b="0"/>
            <wp:wrapSquare wrapText="bothSides"/>
            <wp:docPr id="2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555C0A" w:rsidRDefault="00555C0A" w:rsidP="00555C0A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555C0A" w:rsidRDefault="00555C0A" w:rsidP="00555C0A">
      <w:pPr>
        <w:ind w:left="-142" w:firstLine="8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19050" t="0" r="0" b="0"/>
            <wp:wrapSquare wrapText="bothSides"/>
            <wp:docPr id="4" name="Рисунок 7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>
        <w:rPr>
          <w:rFonts w:ascii="Times New Roman" w:hAnsi="Times New Roman"/>
          <w:sz w:val="28"/>
          <w:szCs w:val="28"/>
        </w:rPr>
        <w:t>электроустройства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(такой ожог обычно совмещён с </w:t>
      </w:r>
      <w:proofErr w:type="spellStart"/>
      <w:r>
        <w:rPr>
          <w:rFonts w:ascii="Times New Roman" w:hAnsi="Times New Roman"/>
          <w:sz w:val="28"/>
          <w:szCs w:val="28"/>
        </w:rPr>
        <w:t>электротравмой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555C0A" w:rsidRDefault="00555C0A" w:rsidP="00555C0A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555C0A" w:rsidRDefault="00555C0A" w:rsidP="00555C0A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19050" t="0" r="0" b="0"/>
            <wp:wrapSquare wrapText="bothSides"/>
            <wp:docPr id="5" name="Рисунок 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555C0A" w:rsidRDefault="00555C0A" w:rsidP="00555C0A">
      <w:pPr>
        <w:pStyle w:val="a3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Тяжесть и степень </w:t>
      </w:r>
      <w:proofErr w:type="spellStart"/>
      <w:r>
        <w:rPr>
          <w:b/>
          <w:i/>
          <w:sz w:val="28"/>
          <w:szCs w:val="28"/>
        </w:rPr>
        <w:t>ожогвых</w:t>
      </w:r>
      <w:proofErr w:type="spellEnd"/>
      <w:r>
        <w:rPr>
          <w:b/>
          <w:i/>
          <w:sz w:val="28"/>
          <w:szCs w:val="28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555C0A" w:rsidRDefault="00555C0A" w:rsidP="00555C0A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555C0A" w:rsidRDefault="00555C0A" w:rsidP="00555C0A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555C0A" w:rsidRDefault="00555C0A" w:rsidP="00555C0A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555C0A" w:rsidRDefault="00555C0A" w:rsidP="00555C0A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555C0A" w:rsidRDefault="00555C0A" w:rsidP="00555C0A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555C0A" w:rsidRDefault="00555C0A" w:rsidP="00555C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555C0A" w:rsidRDefault="00555C0A" w:rsidP="00555C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555C0A" w:rsidRDefault="00555C0A" w:rsidP="00555C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rFonts w:ascii="Times New Roman" w:hAnsi="Times New Roman"/>
          <w:i/>
          <w:sz w:val="28"/>
          <w:szCs w:val="28"/>
        </w:rPr>
        <w:t>криопакет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(имеется в автоаптечке);         </w:t>
      </w:r>
    </w:p>
    <w:p w:rsidR="00555C0A" w:rsidRDefault="00555C0A" w:rsidP="00555C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  <w:szCs w:val="28"/>
        </w:rPr>
        <w:t>недопустимо</w:t>
      </w:r>
      <w:r>
        <w:rPr>
          <w:rFonts w:ascii="Times New Roman" w:hAnsi="Times New Roman"/>
          <w:i/>
          <w:sz w:val="28"/>
          <w:szCs w:val="28"/>
        </w:rPr>
        <w:t>!;         </w:t>
      </w:r>
    </w:p>
    <w:p w:rsidR="00555C0A" w:rsidRDefault="00555C0A" w:rsidP="00555C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555C0A" w:rsidRDefault="00555C0A" w:rsidP="00555C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доступным способом оперативно перевести грудничка в клинику;</w:t>
      </w:r>
    </w:p>
    <w:p w:rsidR="00555C0A" w:rsidRDefault="00555C0A" w:rsidP="00555C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случаях тяжелых поражений вызывать бригаду скорой помощи.</w:t>
      </w:r>
    </w:p>
    <w:p w:rsidR="00555C0A" w:rsidRDefault="00555C0A" w:rsidP="00555C0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555C0A" w:rsidRDefault="00555C0A" w:rsidP="00555C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Обеспечить  постоянный  надзор  за  ребенком! </w:t>
      </w:r>
    </w:p>
    <w:p w:rsidR="00555C0A" w:rsidRDefault="00555C0A" w:rsidP="00555C0A">
      <w:pPr>
        <w:pStyle w:val="a3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555C0A" w:rsidRPr="0091088C" w:rsidRDefault="00555C0A" w:rsidP="00555C0A">
      <w:pPr>
        <w:pStyle w:val="a3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- Проявлять  осторожность в быту: </w:t>
      </w:r>
    </w:p>
    <w:p w:rsidR="00555C0A" w:rsidRPr="00AD0F04" w:rsidRDefault="00555C0A" w:rsidP="00555C0A">
      <w:pPr>
        <w:pStyle w:val="a3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555C0A" w:rsidRDefault="00555C0A" w:rsidP="00555C0A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 используйте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скатерти и салфетки, которые маленький ребенок может стянуть со стола.</w:t>
      </w:r>
    </w:p>
    <w:p w:rsidR="00555C0A" w:rsidRDefault="00555C0A" w:rsidP="00555C0A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555C0A" w:rsidRDefault="00555C0A" w:rsidP="00555C0A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следите</w:t>
      </w:r>
      <w:r>
        <w:rPr>
          <w:rFonts w:ascii="Times New Roman" w:hAnsi="Times New Roman"/>
          <w:sz w:val="28"/>
          <w:szCs w:val="2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555C0A" w:rsidRDefault="00555C0A" w:rsidP="00555C0A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Установите специальные устройства  (заглушки)  в    розетки.</w:t>
      </w:r>
    </w:p>
    <w:p w:rsidR="00555C0A" w:rsidRDefault="00555C0A" w:rsidP="00555C0A">
      <w:pPr>
        <w:pStyle w:val="a3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555C0A" w:rsidRDefault="00555C0A" w:rsidP="00555C0A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Строго изолируйте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ребенка нагревательные приборы, утюг.</w:t>
      </w:r>
    </w:p>
    <w:p w:rsidR="00555C0A" w:rsidRDefault="00555C0A" w:rsidP="00555C0A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Не допускайте</w:t>
      </w:r>
      <w:r>
        <w:rPr>
          <w:rFonts w:ascii="Times New Roman" w:hAnsi="Times New Roman"/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555C0A" w:rsidRDefault="00555C0A" w:rsidP="00555C0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19050" t="0" r="1905" b="0"/>
            <wp:wrapSquare wrapText="bothSides"/>
            <wp:docPr id="3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555C0A" w:rsidRDefault="00555C0A" w:rsidP="00555C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Помните! </w:t>
      </w:r>
    </w:p>
    <w:p w:rsidR="00555C0A" w:rsidRDefault="00555C0A" w:rsidP="00555C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Безопасность детей  - забота взрослых!</w:t>
      </w:r>
    </w:p>
    <w:sectPr w:rsidR="00555C0A" w:rsidSect="00AA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5C0A"/>
    <w:rsid w:val="00555C0A"/>
    <w:rsid w:val="00AA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5C0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2017-07-11T05:40:00Z</dcterms:created>
  <dcterms:modified xsi:type="dcterms:W3CDTF">2017-07-11T05:45:00Z</dcterms:modified>
</cp:coreProperties>
</file>